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简体" w:hAnsi="楷体" w:eastAsia="方正小标宋简体"/>
          <w:b/>
          <w:sz w:val="32"/>
          <w:szCs w:val="32"/>
        </w:rPr>
      </w:pPr>
      <w:r>
        <w:rPr>
          <w:rFonts w:hint="eastAsia" w:ascii="方正小标宋简体" w:hAnsi="楷体" w:eastAsia="方正小标宋简体"/>
          <w:b/>
          <w:sz w:val="32"/>
          <w:szCs w:val="32"/>
        </w:rPr>
        <w:t>附件</w:t>
      </w:r>
      <w:r>
        <w:rPr>
          <w:rFonts w:hint="eastAsia" w:ascii="方正小标宋简体" w:hAnsi="楷体" w:eastAsia="方正小标宋简体"/>
          <w:b/>
          <w:sz w:val="32"/>
          <w:szCs w:val="32"/>
          <w:lang w:val="en-US" w:eastAsia="zh-CN"/>
        </w:rPr>
        <w:t>4</w:t>
      </w:r>
      <w:r>
        <w:rPr>
          <w:rFonts w:hint="eastAsia" w:ascii="方正小标宋简体" w:hAnsi="楷体" w:eastAsia="方正小标宋简体"/>
          <w:b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方正小标宋简体" w:hAnsi="楷体" w:eastAsia="方正小标宋简体"/>
          <w:b/>
          <w:sz w:val="32"/>
          <w:szCs w:val="32"/>
        </w:rPr>
      </w:pPr>
      <w:r>
        <w:rPr>
          <w:rFonts w:hint="eastAsia" w:ascii="方正小标宋简体" w:hAnsi="楷体" w:eastAsia="方正小标宋简体"/>
          <w:b/>
          <w:sz w:val="32"/>
          <w:szCs w:val="32"/>
        </w:rPr>
        <w:t>感恩中国近现代科学家奖助学金评分计算规则</w:t>
      </w:r>
    </w:p>
    <w:p>
      <w:pPr>
        <w:widowControl/>
        <w:spacing w:line="240" w:lineRule="auto"/>
        <w:jc w:val="left"/>
        <w:rPr>
          <w:rFonts w:ascii="仿宋_GB2312" w:hAnsi="黑体" w:eastAsia="仿宋_GB2312"/>
          <w:b/>
          <w:sz w:val="30"/>
          <w:szCs w:val="30"/>
        </w:rPr>
      </w:pPr>
    </w:p>
    <w:p>
      <w:pPr>
        <w:ind w:firstLine="48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感恩中国近现代科学家奖学金、助学金评审打分总分共计100分，由基础分、笔试分和面试分三部分构成，其中基础分40分、笔试分30分、面试分30分。</w:t>
      </w:r>
    </w:p>
    <w:p>
      <w:pPr>
        <w:ind w:firstLine="480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一、基础分计算办法</w:t>
      </w:r>
    </w:p>
    <w:p>
      <w:pPr>
        <w:ind w:firstLine="48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奖学金基础分：专业排名前（0</w:t>
      </w:r>
      <w:r>
        <w:rPr>
          <w:rFonts w:ascii="宋体" w:hAnsi="宋体" w:eastAsia="宋体"/>
        </w:rPr>
        <w:t>-</w:t>
      </w:r>
      <w:r>
        <w:rPr>
          <w:rFonts w:hint="eastAsia" w:ascii="宋体" w:hAnsi="宋体" w:eastAsia="宋体"/>
        </w:rPr>
        <w:t>5%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、(5-10%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、(10-20%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区间内分别计为40、35、30分。</w:t>
      </w:r>
    </w:p>
    <w:p>
      <w:pPr>
        <w:ind w:firstLine="480"/>
        <w:jc w:val="left"/>
        <w:rPr>
          <w:rFonts w:ascii="宋体" w:hAnsi="宋体" w:eastAsia="宋体"/>
          <w:highlight w:val="yellow"/>
        </w:rPr>
      </w:pPr>
      <w:r>
        <w:rPr>
          <w:rFonts w:hint="eastAsia" w:ascii="宋体" w:hAnsi="宋体" w:eastAsia="宋体"/>
        </w:rPr>
        <w:t>助学金基础分由学业分及困难程度分两部分构成，其中学业分20分，专业排名前(0-10%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、(10-20%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、(20-30%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区间内分别计分20、15、10分。困难程度分共20分，特别困难20分、困难15分、一般困难10分。</w:t>
      </w:r>
    </w:p>
    <w:p>
      <w:pPr>
        <w:ind w:firstLine="480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二、笔试分计算办法</w:t>
      </w:r>
      <w:bookmarkStart w:id="0" w:name="_GoBack"/>
      <w:bookmarkEnd w:id="0"/>
    </w:p>
    <w:p>
      <w:pPr>
        <w:ind w:firstLine="48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笔试分总分30分。考试主要范围为中国近现代科学家的相关事迹、研究成果等。</w:t>
      </w:r>
    </w:p>
    <w:p>
      <w:pPr>
        <w:ind w:firstLine="480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三、面试分计算办法</w:t>
      </w:r>
    </w:p>
    <w:p>
      <w:pPr>
        <w:ind w:firstLine="48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面试分总分30分。围绕个人学习生活、对中国近现代科学家精神的学习心得内容展开，根据申请人所提交的心得</w:t>
      </w:r>
      <w:r>
        <w:rPr>
          <w:rFonts w:ascii="宋体" w:hAnsi="宋体" w:eastAsia="宋体"/>
        </w:rPr>
        <w:t>文章和</w:t>
      </w:r>
      <w:r>
        <w:rPr>
          <w:rFonts w:hint="eastAsia" w:ascii="宋体" w:hAnsi="宋体" w:eastAsia="宋体"/>
        </w:rPr>
        <w:t>现场回答及表现打分。</w:t>
      </w:r>
    </w:p>
    <w:p>
      <w:pPr>
        <w:ind w:firstLine="480"/>
        <w:jc w:val="left"/>
        <w:rPr>
          <w:rFonts w:ascii="宋体" w:hAnsi="宋体" w:eastAsia="宋体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584C"/>
    <w:rsid w:val="004E17AC"/>
    <w:rsid w:val="008B584C"/>
    <w:rsid w:val="00BF79EF"/>
    <w:rsid w:val="00C43063"/>
    <w:rsid w:val="00C5281D"/>
    <w:rsid w:val="00DA4A30"/>
    <w:rsid w:val="00F24A36"/>
    <w:rsid w:val="0FAB6DCC"/>
    <w:rsid w:val="197D044D"/>
    <w:rsid w:val="6CF5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69</Words>
  <Characters>397</Characters>
  <Lines>3</Lines>
  <Paragraphs>1</Paragraphs>
  <TotalTime>20</TotalTime>
  <ScaleCrop>false</ScaleCrop>
  <LinksUpToDate>false</LinksUpToDate>
  <CharactersWithSpaces>465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2018-09-13T12:34:00Z</dcterms:created>
  <dc:creator>user</dc:creator>
  <cp:lastModifiedBy>jia</cp:lastModifiedBy>
  <cp:lastPrinted>2018-10-14T04:31:07Z</cp:lastPrinted>
  <dcterms:modified xsi:type="dcterms:W3CDTF">2018-10-14T05:17:49Z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